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48" w:rsidRDefault="000D0B48" w:rsidP="000D0B48">
      <w:pPr>
        <w:spacing w:after="0" w:line="256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B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9B2A17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3C51B8">
        <w:rPr>
          <w:rFonts w:ascii="Times New Roman" w:hAnsi="Times New Roman" w:cs="Times New Roman"/>
          <w:b/>
          <w:sz w:val="28"/>
          <w:szCs w:val="28"/>
        </w:rPr>
        <w:t>на территории МО Сертолово на 202</w:t>
      </w:r>
      <w:r w:rsidR="00DA34CC">
        <w:rPr>
          <w:rFonts w:ascii="Times New Roman" w:hAnsi="Times New Roman" w:cs="Times New Roman"/>
          <w:b/>
          <w:sz w:val="28"/>
          <w:szCs w:val="28"/>
        </w:rPr>
        <w:t>5</w:t>
      </w:r>
      <w:r w:rsidRPr="003C51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0B48" w:rsidRPr="003C51B8" w:rsidRDefault="000D0B48" w:rsidP="000D0B48">
      <w:pPr>
        <w:spacing w:after="0" w:line="256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9B2A17" w:rsidRPr="009B2A17" w:rsidRDefault="009B2A17" w:rsidP="009B2A17">
      <w:pPr>
        <w:keepNext/>
        <w:autoSpaceDE w:val="0"/>
        <w:autoSpaceDN w:val="0"/>
        <w:spacing w:before="240" w:after="60" w:line="240" w:lineRule="auto"/>
        <w:ind w:left="725" w:hanging="53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>Раздел 1. Анализ текущего состояния осуществления муниципального контроля в сфере благоустройства в границах МО Сертолово</w:t>
      </w:r>
    </w:p>
    <w:p w:rsidR="009B2A17" w:rsidRPr="009B2A17" w:rsidRDefault="009B2A17" w:rsidP="009B2A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A17" w:rsidRPr="009B2A17" w:rsidRDefault="009B2A17" w:rsidP="009B2A17">
      <w:pPr>
        <w:autoSpaceDE w:val="0"/>
        <w:autoSpaceDN w:val="0"/>
        <w:spacing w:after="0" w:line="240" w:lineRule="auto"/>
        <w:ind w:left="-15" w:right="63" w:firstLine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9B2A17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в границах МО Сертолово осуществляется в соответствии с Федеральным законом от 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</w:t>
      </w:r>
      <w:proofErr w:type="gramEnd"/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МО Сертолово, Решением Совета депутатов «Об утверждении Положения о муниципальном контроле в сфере благоустройства на территории МО Сертолово» от 23.11.2021 №38. </w:t>
      </w:r>
    </w:p>
    <w:p w:rsidR="009B2A17" w:rsidRPr="009B2A17" w:rsidRDefault="009B2A17" w:rsidP="009B2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>1.2. Контрольным органом по осуществлению муниципального контроля в сфере благоустройства на территории МО Сертолово является администрация МО Сертолово (далее – Контрольный орган).</w:t>
      </w:r>
    </w:p>
    <w:p w:rsidR="009B2A17" w:rsidRPr="009B2A17" w:rsidRDefault="009B2A17" w:rsidP="009B2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лиц, уполномоченных от имени Контрольного органа на принятие решений об осуществлении муниципального контроля в сфере благоустройства,</w:t>
      </w:r>
      <w:r w:rsidR="00FF22D5">
        <w:rPr>
          <w:rFonts w:ascii="Times New Roman" w:eastAsia="Times New Roman" w:hAnsi="Times New Roman" w:cs="Times New Roman"/>
          <w:sz w:val="28"/>
          <w:szCs w:val="28"/>
        </w:rPr>
        <w:t xml:space="preserve"> и осуществление муниципального контроля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постановлением администрации МО Сертолово.</w:t>
      </w:r>
    </w:p>
    <w:p w:rsidR="009B2A17" w:rsidRPr="009B2A17" w:rsidRDefault="009B2A17" w:rsidP="009B2A17">
      <w:pPr>
        <w:autoSpaceDE w:val="0"/>
        <w:autoSpaceDN w:val="0"/>
        <w:spacing w:after="0" w:line="240" w:lineRule="auto"/>
        <w:ind w:left="-15" w:right="63"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МО Сертолово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МО Сертолово. </w:t>
      </w:r>
      <w:proofErr w:type="gramEnd"/>
    </w:p>
    <w:p w:rsidR="009B2A17" w:rsidRPr="009B2A17" w:rsidRDefault="009B2A17" w:rsidP="009B2A17">
      <w:pPr>
        <w:autoSpaceDE w:val="0"/>
        <w:autoSpaceDN w:val="0"/>
        <w:spacing w:after="0" w:line="240" w:lineRule="auto"/>
        <w:ind w:left="-15" w:right="63"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1.4. Ранее, контроль в данной сфере осуществлялся в соответствии с положениями Федерального закона от 26 декабря 2008 года №294-ФЗ «О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защите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прав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юридических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лиц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>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A34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годы запланированы не были, внеплановые проверки не осуществлялись. </w:t>
      </w:r>
      <w:proofErr w:type="gramStart"/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34CC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4CC">
        <w:rPr>
          <w:rFonts w:ascii="Times New Roman" w:eastAsia="Times New Roman" w:hAnsi="Times New Roman" w:cs="Times New Roman"/>
          <w:sz w:val="28"/>
          <w:szCs w:val="28"/>
        </w:rPr>
        <w:t>поступающими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в орган муниципального контроля сведени</w:t>
      </w:r>
      <w:r w:rsidR="00DA34CC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о возможных нарушениях или о признаках нарушений, полученных в ходе осмотра, либо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содержащихся в поступивших обращениях и заявлениях, выдавались предостережения о недопустимости нарушения обязательных требований Правил благоустройства территории МО Сертолово.</w:t>
      </w:r>
      <w:proofErr w:type="gramEnd"/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A34C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предпринимаемые меры в отношении подконтрольных субъектов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9B2A17" w:rsidRPr="009B2A17" w:rsidRDefault="009B2A17" w:rsidP="009B2A17">
      <w:pPr>
        <w:autoSpaceDE w:val="0"/>
        <w:autoSpaceDN w:val="0"/>
        <w:spacing w:after="0" w:line="240" w:lineRule="auto"/>
        <w:ind w:left="-15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систематизации, обобщения и анализа информации о соблюдении требований в сфере благоустройства на территории МО Сертолово за истекший период сделаны выводы, что наиболее распространенными вопросами контроля в данной сфере являлись: </w:t>
      </w:r>
    </w:p>
    <w:p w:rsidR="009B2A17" w:rsidRPr="009B2A17" w:rsidRDefault="009B2A17" w:rsidP="009B2A17">
      <w:pPr>
        <w:numPr>
          <w:ilvl w:val="0"/>
          <w:numId w:val="6"/>
        </w:numPr>
        <w:autoSpaceDE w:val="0"/>
        <w:autoSpaceDN w:val="0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>соблюдение Правил благоустройства на территории МО Сертолово,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на этих участках, а также на прилегающих территориях. Нарушения касались ненадлежащего санитарного содержания земельных участков в границах размещенных объектов торговли, несвоевременная уборка снега и устранение наледи в зимний период на территории МО Сертолово. В данном вопросе профилактики немаловажную роль играет информационная работа в части соблюдения Правил благоустройства территории МО Сертолово, касающаяся санитарной уборки содержания принадлежащих лицам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A17" w:rsidRPr="009B2A17" w:rsidRDefault="009B2A17" w:rsidP="009B2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благоустройства территории МО Сертолово, согласно которому работы, связанные с разрытием грунта следует производить только при наличии письменного разрешения (ордера на земляные работы), выданного администрацией МО Сертолово в соответствии с действующим административным регламентом </w:t>
      </w:r>
      <w:r w:rsidRPr="009B2A17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 «</w:t>
      </w:r>
      <w:r w:rsidRPr="009B2A17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9B2A1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2A17" w:rsidRPr="009B2A17" w:rsidRDefault="009B2A17" w:rsidP="009B2A17">
      <w:pPr>
        <w:numPr>
          <w:ilvl w:val="0"/>
          <w:numId w:val="6"/>
        </w:numPr>
        <w:autoSpaceDE w:val="0"/>
        <w:autoSpaceDN w:val="0"/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благоустройства территории МО Сертолово,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  </w:t>
      </w:r>
      <w:proofErr w:type="gramEnd"/>
    </w:p>
    <w:p w:rsidR="009B2A17" w:rsidRPr="009B2A17" w:rsidRDefault="009B2A17" w:rsidP="009B2A17">
      <w:pPr>
        <w:numPr>
          <w:ilvl w:val="0"/>
          <w:numId w:val="6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благоустройства территории МО Сертолово, согласно которому на территории общего пользования муниципального образования введен запрет на сжигание отходов производства и потребления. </w:t>
      </w:r>
    </w:p>
    <w:p w:rsidR="009B2A17" w:rsidRPr="009B2A17" w:rsidRDefault="009B2A17" w:rsidP="009B2A17">
      <w:pPr>
        <w:numPr>
          <w:ilvl w:val="0"/>
          <w:numId w:val="6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благоустройства территории МО Сертолово, согласно которому запрещается бросать, складировать любые виды отходов, мусора, а также ветки и деревья вне установленных мест их сбора,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складирования и хранения, перемещать отходы и мусор с целью складирования за границы закрепленных территорий. </w:t>
      </w:r>
    </w:p>
    <w:p w:rsidR="009B2A17" w:rsidRPr="009B2A17" w:rsidRDefault="009B2A17" w:rsidP="009B2A17">
      <w:pPr>
        <w:numPr>
          <w:ilvl w:val="0"/>
          <w:numId w:val="6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>восстановление поврежденных зеленых насаждений.</w:t>
      </w:r>
    </w:p>
    <w:p w:rsidR="009B2A17" w:rsidRPr="009B2A17" w:rsidRDefault="009B2A17" w:rsidP="009B2A17">
      <w:pPr>
        <w:autoSpaceDE w:val="0"/>
        <w:autoSpaceDN w:val="0"/>
        <w:spacing w:after="0" w:line="240" w:lineRule="auto"/>
        <w:ind w:left="-15" w:right="63" w:firstLine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</w:t>
      </w:r>
      <w:proofErr w:type="gramStart"/>
      <w:r w:rsidRPr="009B2A17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9B2A17" w:rsidRPr="009B2A17" w:rsidRDefault="009B2A17" w:rsidP="009B2A17">
      <w:pPr>
        <w:numPr>
          <w:ilvl w:val="0"/>
          <w:numId w:val="6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не понимание необходимости исполнения требований в сфере благоустройства у подконтрольных субъектов;  </w:t>
      </w:r>
    </w:p>
    <w:p w:rsidR="009B2A17" w:rsidRPr="009B2A17" w:rsidRDefault="009B2A17" w:rsidP="009B2A17">
      <w:pPr>
        <w:numPr>
          <w:ilvl w:val="0"/>
          <w:numId w:val="6"/>
        </w:numPr>
        <w:autoSpaceDE w:val="0"/>
        <w:autoSpaceDN w:val="0"/>
        <w:spacing w:after="0" w:line="240" w:lineRule="auto"/>
        <w:ind w:left="-15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информирования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подконтрольных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субъектов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в сфере благоустройства;  </w:t>
      </w:r>
    </w:p>
    <w:p w:rsidR="009B2A17" w:rsidRPr="009B2A17" w:rsidRDefault="009B2A17" w:rsidP="009B2A17">
      <w:pPr>
        <w:numPr>
          <w:ilvl w:val="0"/>
          <w:numId w:val="6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9B2A17" w:rsidRDefault="009B2A17" w:rsidP="009B2A17">
      <w:pPr>
        <w:keepNext/>
        <w:autoSpaceDE w:val="0"/>
        <w:autoSpaceDN w:val="0"/>
        <w:spacing w:before="240" w:after="60" w:line="240" w:lineRule="auto"/>
        <w:ind w:left="100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9B2A17" w:rsidRPr="009B2A17" w:rsidRDefault="009B2A17" w:rsidP="009B2A17">
      <w:pPr>
        <w:autoSpaceDE w:val="0"/>
        <w:autoSpaceDN w:val="0"/>
        <w:spacing w:after="0" w:line="240" w:lineRule="auto"/>
        <w:ind w:left="-15" w:right="63" w:firstLine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на 202</w:t>
      </w:r>
      <w:r w:rsidR="00DA34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МО Сертолово профилактических мероприятий, направленных на предупреждение нарушений обязательных требований в сфере благоустройства территории МО Сертолово. </w:t>
      </w:r>
    </w:p>
    <w:p w:rsidR="009B2A17" w:rsidRPr="009B2A17" w:rsidRDefault="009B2A17" w:rsidP="009B2A17">
      <w:pPr>
        <w:autoSpaceDE w:val="0"/>
        <w:autoSpaceDN w:val="0"/>
        <w:spacing w:after="0" w:line="240" w:lineRule="auto"/>
        <w:ind w:left="708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Целями профилактической работы являются: </w:t>
      </w:r>
    </w:p>
    <w:p w:rsidR="009B2A17" w:rsidRPr="009B2A17" w:rsidRDefault="009B2A17" w:rsidP="009B2A17">
      <w:pPr>
        <w:numPr>
          <w:ilvl w:val="0"/>
          <w:numId w:val="7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по благоустройства всеми контролируемыми лицами; </w:t>
      </w:r>
    </w:p>
    <w:p w:rsidR="009B2A17" w:rsidRPr="009B2A17" w:rsidRDefault="009B2A17" w:rsidP="009B2A17">
      <w:pPr>
        <w:numPr>
          <w:ilvl w:val="0"/>
          <w:numId w:val="7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B2A17" w:rsidRPr="009B2A17" w:rsidRDefault="009B2A17" w:rsidP="009B2A17">
      <w:pPr>
        <w:numPr>
          <w:ilvl w:val="0"/>
          <w:numId w:val="7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предотвращение угрозы безопасности жизни и здоровья людей; </w:t>
      </w:r>
    </w:p>
    <w:p w:rsidR="009B2A17" w:rsidRPr="009B2A17" w:rsidRDefault="009B2A17" w:rsidP="009B2A17">
      <w:pPr>
        <w:numPr>
          <w:ilvl w:val="0"/>
          <w:numId w:val="7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B2A17" w:rsidRPr="009B2A17" w:rsidRDefault="009B2A17" w:rsidP="009B2A17">
      <w:pPr>
        <w:autoSpaceDE w:val="0"/>
        <w:autoSpaceDN w:val="0"/>
        <w:spacing w:after="0" w:line="240" w:lineRule="auto"/>
        <w:ind w:left="708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Задачами профилактической работы являются: </w:t>
      </w:r>
    </w:p>
    <w:p w:rsidR="009B2A17" w:rsidRPr="009B2A17" w:rsidRDefault="009B2A17" w:rsidP="009B2A17">
      <w:pPr>
        <w:numPr>
          <w:ilvl w:val="0"/>
          <w:numId w:val="7"/>
        </w:numPr>
        <w:autoSpaceDE w:val="0"/>
        <w:autoSpaceDN w:val="0"/>
        <w:spacing w:after="39" w:line="240" w:lineRule="auto"/>
        <w:ind w:left="-15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системы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профилактики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нарушений </w:t>
      </w:r>
      <w:r w:rsidRPr="009B2A17">
        <w:rPr>
          <w:rFonts w:ascii="Times New Roman" w:eastAsia="Times New Roman" w:hAnsi="Times New Roman" w:cs="Times New Roman"/>
          <w:sz w:val="28"/>
          <w:szCs w:val="28"/>
        </w:rPr>
        <w:tab/>
        <w:t xml:space="preserve">обязательных требований в сфере благоустройства; </w:t>
      </w:r>
    </w:p>
    <w:p w:rsidR="009B2A17" w:rsidRPr="009B2A17" w:rsidRDefault="009B2A17" w:rsidP="009B2A17">
      <w:pPr>
        <w:numPr>
          <w:ilvl w:val="0"/>
          <w:numId w:val="7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</w:t>
      </w:r>
    </w:p>
    <w:p w:rsidR="009B2A17" w:rsidRPr="009B2A17" w:rsidRDefault="009B2A17" w:rsidP="009B2A17">
      <w:pPr>
        <w:autoSpaceDE w:val="0"/>
        <w:autoSpaceDN w:val="0"/>
        <w:spacing w:after="0" w:line="240" w:lineRule="auto"/>
        <w:ind w:left="-15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устранение таких причин; </w:t>
      </w:r>
    </w:p>
    <w:p w:rsidR="009B2A17" w:rsidRPr="009B2A17" w:rsidRDefault="009B2A17" w:rsidP="009B2A17">
      <w:pPr>
        <w:numPr>
          <w:ilvl w:val="0"/>
          <w:numId w:val="7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17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правосознания и правовой культуры юридических лиц, индивидуальных предпринимателей и граждан. </w:t>
      </w:r>
    </w:p>
    <w:p w:rsidR="000D0B48" w:rsidRPr="003C51B8" w:rsidRDefault="000D0B48" w:rsidP="000D0B48">
      <w:pPr>
        <w:spacing w:after="0" w:line="240" w:lineRule="auto"/>
        <w:ind w:left="698" w:right="61"/>
        <w:jc w:val="both"/>
        <w:rPr>
          <w:rFonts w:ascii="Times New Roman" w:hAnsi="Times New Roman" w:cs="Times New Roman"/>
          <w:sz w:val="28"/>
          <w:szCs w:val="28"/>
        </w:rPr>
      </w:pPr>
    </w:p>
    <w:p w:rsidR="000D0B48" w:rsidRPr="003C51B8" w:rsidRDefault="000D0B48" w:rsidP="000D0B48">
      <w:pPr>
        <w:pStyle w:val="2"/>
        <w:spacing w:after="0" w:line="240" w:lineRule="auto"/>
        <w:ind w:left="1256"/>
        <w:jc w:val="center"/>
        <w:rPr>
          <w:b w:val="0"/>
          <w:szCs w:val="28"/>
        </w:rPr>
      </w:pPr>
      <w:r w:rsidRPr="003C51B8">
        <w:rPr>
          <w:b w:val="0"/>
          <w:szCs w:val="28"/>
        </w:rPr>
        <w:t>Раздел 3. Перечень профилактических мероприятий, сроки</w:t>
      </w:r>
    </w:p>
    <w:p w:rsidR="000D0B48" w:rsidRPr="003C51B8" w:rsidRDefault="000D0B48" w:rsidP="000D0B48">
      <w:pPr>
        <w:spacing w:after="0" w:line="240" w:lineRule="auto"/>
        <w:ind w:left="10" w:right="7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C51B8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0D0B48" w:rsidRPr="003C51B8" w:rsidRDefault="000D0B48" w:rsidP="000D0B48">
      <w:pPr>
        <w:spacing w:after="0" w:line="240" w:lineRule="auto"/>
        <w:ind w:left="10" w:right="7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0D0B48" w:rsidRPr="003C51B8" w:rsidRDefault="000D0B48" w:rsidP="000D0B48">
      <w:pPr>
        <w:spacing w:after="0" w:line="240" w:lineRule="auto"/>
        <w:ind w:left="-15" w:right="61"/>
        <w:jc w:val="both"/>
        <w:rPr>
          <w:rFonts w:ascii="Times New Roman" w:hAnsi="Times New Roman" w:cs="Times New Roman"/>
          <w:sz w:val="28"/>
          <w:szCs w:val="28"/>
        </w:rPr>
      </w:pPr>
      <w:r w:rsidRPr="003C51B8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муниципального контроля в соответствии                               с Положением о контроле могут проводиться следующие виды профилактических мероприятий: </w:t>
      </w:r>
    </w:p>
    <w:p w:rsidR="000D0B48" w:rsidRPr="003C51B8" w:rsidRDefault="000D0B48" w:rsidP="000D0B48">
      <w:pPr>
        <w:numPr>
          <w:ilvl w:val="0"/>
          <w:numId w:val="4"/>
        </w:numPr>
        <w:spacing w:after="0" w:line="240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3C51B8">
        <w:rPr>
          <w:rFonts w:ascii="Times New Roman" w:hAnsi="Times New Roman" w:cs="Times New Roman"/>
          <w:sz w:val="28"/>
          <w:szCs w:val="28"/>
        </w:rPr>
        <w:t xml:space="preserve">информирование; </w:t>
      </w:r>
    </w:p>
    <w:p w:rsidR="000D0B48" w:rsidRPr="003C51B8" w:rsidRDefault="000D0B48" w:rsidP="000D0B48">
      <w:pPr>
        <w:numPr>
          <w:ilvl w:val="0"/>
          <w:numId w:val="4"/>
        </w:numPr>
        <w:spacing w:after="0" w:line="240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3C51B8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0D0B48" w:rsidRPr="003C51B8" w:rsidRDefault="000D0B48" w:rsidP="000D0B48">
      <w:pPr>
        <w:numPr>
          <w:ilvl w:val="0"/>
          <w:numId w:val="4"/>
        </w:numPr>
        <w:spacing w:after="0" w:line="240" w:lineRule="auto"/>
        <w:ind w:right="61"/>
        <w:jc w:val="both"/>
        <w:rPr>
          <w:rFonts w:ascii="Times New Roman" w:hAnsi="Times New Roman" w:cs="Times New Roman"/>
          <w:sz w:val="28"/>
          <w:szCs w:val="28"/>
        </w:rPr>
      </w:pPr>
      <w:r w:rsidRPr="003C51B8">
        <w:rPr>
          <w:rFonts w:ascii="Times New Roman" w:hAnsi="Times New Roman" w:cs="Times New Roman"/>
          <w:sz w:val="28"/>
          <w:szCs w:val="28"/>
        </w:rPr>
        <w:t xml:space="preserve">консультирование; </w:t>
      </w:r>
    </w:p>
    <w:p w:rsidR="000D0B48" w:rsidRPr="003C51B8" w:rsidRDefault="000D0B48" w:rsidP="000D0B48">
      <w:pPr>
        <w:pStyle w:val="a3"/>
        <w:numPr>
          <w:ilvl w:val="0"/>
          <w:numId w:val="4"/>
        </w:numPr>
        <w:spacing w:after="0" w:line="240" w:lineRule="auto"/>
        <w:ind w:right="61" w:firstLine="1"/>
        <w:rPr>
          <w:szCs w:val="28"/>
        </w:rPr>
      </w:pPr>
      <w:r w:rsidRPr="003C51B8">
        <w:rPr>
          <w:szCs w:val="28"/>
        </w:rPr>
        <w:t xml:space="preserve">профилактический визит. </w:t>
      </w:r>
    </w:p>
    <w:p w:rsidR="000D0B48" w:rsidRPr="003C51B8" w:rsidRDefault="000D0B48" w:rsidP="000D0B48">
      <w:pPr>
        <w:pStyle w:val="a3"/>
        <w:spacing w:after="0" w:line="240" w:lineRule="auto"/>
        <w:ind w:left="709" w:right="61" w:firstLine="0"/>
        <w:rPr>
          <w:szCs w:val="28"/>
        </w:rPr>
      </w:pPr>
    </w:p>
    <w:tbl>
      <w:tblPr>
        <w:tblW w:w="9455" w:type="dxa"/>
        <w:tblInd w:w="-108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523"/>
        <w:gridCol w:w="3871"/>
        <w:gridCol w:w="2787"/>
        <w:gridCol w:w="2274"/>
      </w:tblGrid>
      <w:tr w:rsidR="000D0B48" w:rsidRPr="003C51B8" w:rsidTr="005C7F6A">
        <w:trPr>
          <w:trHeight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D0B48" w:rsidRPr="003C51B8" w:rsidRDefault="000D0B48" w:rsidP="005C7F6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597" w:right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0D0B48" w:rsidRPr="003C51B8" w:rsidTr="005C7F6A">
        <w:trPr>
          <w:trHeight w:val="3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0D0B48" w:rsidRPr="003C51B8" w:rsidTr="005C7F6A">
        <w:trPr>
          <w:trHeight w:val="136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посредством размещения на официальном сайте администрации МО Сертолово </w:t>
            </w:r>
          </w:p>
          <w:p w:rsidR="000D0B48" w:rsidRPr="003C51B8" w:rsidRDefault="000D0B48" w:rsidP="005C7F6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в сети "Интернет" сведений, определенных </w:t>
            </w:r>
            <w:proofErr w:type="gramStart"/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. 3 ст. 46 </w:t>
            </w:r>
          </w:p>
          <w:p w:rsidR="000D0B48" w:rsidRPr="003C51B8" w:rsidRDefault="000D0B48" w:rsidP="005C7F6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№ 248-ФЗ и в иных формах.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2"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</w:tr>
      <w:tr w:rsidR="000D0B48" w:rsidRPr="003C51B8" w:rsidTr="005C7F6A">
        <w:trPr>
          <w:trHeight w:val="221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или их представителей </w:t>
            </w:r>
          </w:p>
          <w:p w:rsidR="000D0B48" w:rsidRPr="003C51B8" w:rsidRDefault="000D0B48" w:rsidP="005C7F6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</w:t>
            </w:r>
          </w:p>
          <w:p w:rsidR="000D0B48" w:rsidRPr="003C51B8" w:rsidRDefault="000D0B48" w:rsidP="005C7F6A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телефону, в устной форме, в письменной форме, на личном приеме, в ходе проведения профилактического мероприятия, контрольного мероприятия.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мере поступления обращений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2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</w:tr>
      <w:tr w:rsidR="000D0B48" w:rsidRPr="003C51B8" w:rsidTr="005C7F6A">
        <w:trPr>
          <w:trHeight w:val="221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2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</w:t>
            </w:r>
          </w:p>
          <w:p w:rsidR="000D0B48" w:rsidRPr="003C51B8" w:rsidRDefault="000D0B48" w:rsidP="005C7F6A">
            <w:pPr>
              <w:spacing w:after="0" w:line="240" w:lineRule="auto"/>
              <w:ind w:left="2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мере поступления сведений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2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</w:tr>
      <w:tr w:rsidR="000D0B48" w:rsidRPr="003C51B8" w:rsidTr="005C7F6A">
        <w:trPr>
          <w:trHeight w:val="150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2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визит. </w:t>
            </w:r>
          </w:p>
          <w:p w:rsidR="000D0B48" w:rsidRPr="003C51B8" w:rsidRDefault="000D0B48" w:rsidP="005C7F6A">
            <w:pPr>
              <w:spacing w:after="0" w:line="240" w:lineRule="auto"/>
              <w:ind w:left="2"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видео-конференцсвязи</w:t>
            </w:r>
            <w:proofErr w:type="spellEnd"/>
            <w:proofErr w:type="gramEnd"/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профилактический визит проводится в отношении контролируемого лица, приступающего к осуществлению деятельности по управлению многоквартирными домами, а также в отношении объектов контроля, отнесенных к категории высокого риска не менее 1 раза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48" w:rsidRPr="003C51B8" w:rsidRDefault="000D0B48" w:rsidP="005C7F6A">
            <w:pPr>
              <w:spacing w:after="0" w:line="240" w:lineRule="auto"/>
              <w:ind w:left="2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1B8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</w:tr>
    </w:tbl>
    <w:p w:rsidR="000D0B48" w:rsidRPr="003C51B8" w:rsidRDefault="000D0B48" w:rsidP="000D0B48">
      <w:pPr>
        <w:pStyle w:val="2"/>
        <w:spacing w:after="0" w:line="240" w:lineRule="auto"/>
        <w:ind w:left="1383"/>
        <w:jc w:val="both"/>
        <w:rPr>
          <w:b w:val="0"/>
          <w:szCs w:val="28"/>
        </w:rPr>
      </w:pPr>
    </w:p>
    <w:p w:rsidR="000D0B48" w:rsidRDefault="000D0B48" w:rsidP="000D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677">
        <w:rPr>
          <w:rFonts w:ascii="Times New Roman" w:hAnsi="Times New Roman" w:cs="Times New Roman"/>
          <w:sz w:val="28"/>
          <w:szCs w:val="28"/>
        </w:rPr>
        <w:t>Консультирование контролируемых лиц или их представителей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контрольным органом</w:t>
      </w:r>
      <w:r w:rsidRPr="00D17677">
        <w:rPr>
          <w:rFonts w:ascii="Times New Roman" w:hAnsi="Times New Roman" w:cs="Times New Roman"/>
          <w:sz w:val="28"/>
          <w:szCs w:val="28"/>
        </w:rPr>
        <w:t>: по телефону, в устной форме, в письменной форме, на личном приеме, в ходе проведения профилактического мероприятия,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EBB">
        <w:rPr>
          <w:rFonts w:ascii="Times New Roman" w:hAnsi="Times New Roman" w:cs="Times New Roman"/>
          <w:sz w:val="28"/>
          <w:szCs w:val="28"/>
        </w:rPr>
        <w:t xml:space="preserve"> </w:t>
      </w:r>
      <w:r w:rsidRPr="0045788A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874AD3" w:rsidRPr="00FA3C4C" w:rsidRDefault="00874AD3" w:rsidP="0087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4C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874AD3" w:rsidRPr="00FA3C4C" w:rsidRDefault="00874AD3" w:rsidP="0087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4C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874AD3" w:rsidRPr="00FA3C4C" w:rsidRDefault="00874AD3" w:rsidP="0087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4C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874AD3" w:rsidRPr="00FA3C4C" w:rsidRDefault="00874AD3" w:rsidP="0087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4C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874AD3" w:rsidRPr="00FA3C4C" w:rsidRDefault="00874AD3" w:rsidP="00874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4C">
        <w:rPr>
          <w:rFonts w:ascii="Times New Roman" w:hAnsi="Times New Roman" w:cs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руководителем (заместителем руководителя) Контрольного органа.</w:t>
      </w:r>
    </w:p>
    <w:p w:rsidR="000D0B48" w:rsidRPr="0044290C" w:rsidRDefault="00874AD3" w:rsidP="000D0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0B48" w:rsidRPr="0044290C">
        <w:rPr>
          <w:rFonts w:ascii="Times New Roman" w:hAnsi="Times New Roman" w:cs="Times New Roman"/>
          <w:sz w:val="28"/>
          <w:szCs w:val="28"/>
        </w:rPr>
        <w:t>В целях организации обобщения правоприменительной практики контрольным органом в срок до 30.03.202</w:t>
      </w:r>
      <w:r w:rsidR="00DA34CC">
        <w:rPr>
          <w:rFonts w:ascii="Times New Roman" w:hAnsi="Times New Roman" w:cs="Times New Roman"/>
          <w:sz w:val="28"/>
          <w:szCs w:val="28"/>
        </w:rPr>
        <w:t>6</w:t>
      </w:r>
      <w:r w:rsidR="000D0B48" w:rsidRPr="0044290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Сертолово в информационно-телекоммуникационной сети "Интернет" в разделе «Муниципальный контроль» размещается доклад о правоприменительной практике.</w:t>
      </w:r>
    </w:p>
    <w:p w:rsidR="000D0B48" w:rsidRPr="00994890" w:rsidRDefault="000D0B48" w:rsidP="000D0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A3547C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994890">
        <w:rPr>
          <w:rFonts w:ascii="Times New Roman" w:hAnsi="Times New Roman" w:cs="Times New Roman"/>
          <w:sz w:val="28"/>
          <w:szCs w:val="28"/>
        </w:rPr>
        <w:t xml:space="preserve">добровольного определения контролируемыми лицами уровня соблюдения ими обязательных требований возможно проведение самостоятельной оценки соблюдения обязательных требований, относящихся к предмету муниципального контроля (самообследование). </w:t>
      </w:r>
      <w:bookmarkStart w:id="0" w:name="Par3"/>
      <w:bookmarkEnd w:id="0"/>
    </w:p>
    <w:p w:rsidR="000D0B48" w:rsidRPr="00994890" w:rsidRDefault="000D0B48" w:rsidP="000D0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0">
        <w:rPr>
          <w:rFonts w:ascii="Times New Roman" w:hAnsi="Times New Roman" w:cs="Times New Roman"/>
          <w:sz w:val="28"/>
          <w:szCs w:val="28"/>
        </w:rPr>
        <w:t>Самообследование осуществляется с соблюдением требований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D0B48" w:rsidRDefault="000D0B48" w:rsidP="000D0B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AE6">
        <w:rPr>
          <w:rFonts w:ascii="Times New Roman" w:eastAsia="Times New Roman" w:hAnsi="Times New Roman" w:cs="Times New Roman"/>
          <w:sz w:val="28"/>
          <w:szCs w:val="28"/>
        </w:rPr>
        <w:t>Для поощрения и стимулирования добросовестных контролируемых лиц могут применяться следующие меры: возможность проведения инспекционного визита, выездной проверки с использованием средст</w:t>
      </w:r>
      <w:r>
        <w:rPr>
          <w:rFonts w:ascii="Times New Roman" w:eastAsia="Times New Roman" w:hAnsi="Times New Roman" w:cs="Times New Roman"/>
          <w:sz w:val="28"/>
          <w:szCs w:val="28"/>
        </w:rPr>
        <w:t>в дистанционного взаимодействия,</w:t>
      </w:r>
      <w:r w:rsidRPr="00341AE6">
        <w:rPr>
          <w:rFonts w:ascii="Times New Roman" w:eastAsia="Times New Roman" w:hAnsi="Times New Roman" w:cs="Times New Roman"/>
          <w:sz w:val="28"/>
          <w:szCs w:val="28"/>
        </w:rPr>
        <w:t xml:space="preserve"> 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0D0B48" w:rsidRPr="00341AE6" w:rsidRDefault="000D0B48" w:rsidP="000D0B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оценке контролируемых лиц предоставляется заинтересованным лицам посредством размещения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МО Сертолово</w:t>
      </w:r>
      <w:r w:rsidRPr="00341AE6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«Интернет».</w:t>
      </w:r>
    </w:p>
    <w:p w:rsidR="000D0B48" w:rsidRPr="00341AE6" w:rsidRDefault="000D0B48" w:rsidP="000D0B4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E6">
        <w:rPr>
          <w:rFonts w:ascii="Times New Roman" w:eastAsia="Times New Roman" w:hAnsi="Times New Roman" w:cs="Times New Roman"/>
          <w:sz w:val="28"/>
          <w:szCs w:val="28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AE6">
        <w:rPr>
          <w:rFonts w:ascii="Times New Roman" w:eastAsia="Times New Roman" w:hAnsi="Times New Roman" w:cs="Times New Roman"/>
          <w:sz w:val="28"/>
          <w:szCs w:val="28"/>
        </w:rPr>
        <w:t>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органом несоответствия контролируемого лица критериям добросовестности, о чем контролируемое лицо уведомляется в течение одного месяца. </w:t>
      </w:r>
    </w:p>
    <w:p w:rsidR="000D0B48" w:rsidRPr="00341AE6" w:rsidRDefault="000D0B48" w:rsidP="000D0B48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AE6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 стимулирования добросовестности как профилактических мероприятий в рамках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41AE6">
        <w:rPr>
          <w:rFonts w:ascii="Times New Roman" w:eastAsia="Times New Roman" w:hAnsi="Times New Roman" w:cs="Times New Roman"/>
          <w:sz w:val="28"/>
          <w:szCs w:val="28"/>
        </w:rPr>
        <w:t xml:space="preserve"> контроля не предусмотрено.</w:t>
      </w:r>
    </w:p>
    <w:p w:rsidR="000D0B48" w:rsidRDefault="000D0B48" w:rsidP="000D0B48">
      <w:pPr>
        <w:pStyle w:val="2"/>
        <w:spacing w:after="0" w:line="240" w:lineRule="auto"/>
        <w:ind w:left="1383"/>
        <w:jc w:val="center"/>
        <w:rPr>
          <w:b w:val="0"/>
          <w:szCs w:val="28"/>
        </w:rPr>
      </w:pPr>
    </w:p>
    <w:p w:rsidR="000D0B48" w:rsidRPr="003C51B8" w:rsidRDefault="000D0B48" w:rsidP="000D0B48">
      <w:pPr>
        <w:pStyle w:val="2"/>
        <w:spacing w:after="0" w:line="240" w:lineRule="auto"/>
        <w:ind w:left="1383"/>
        <w:jc w:val="center"/>
        <w:rPr>
          <w:b w:val="0"/>
          <w:szCs w:val="28"/>
        </w:rPr>
      </w:pPr>
      <w:r w:rsidRPr="003C51B8">
        <w:rPr>
          <w:b w:val="0"/>
          <w:szCs w:val="28"/>
        </w:rPr>
        <w:t>Раздел 4. Показатели результативности и эффективности</w:t>
      </w:r>
    </w:p>
    <w:p w:rsidR="000D0B48" w:rsidRPr="003C51B8" w:rsidRDefault="000D0B48" w:rsidP="000D0B48">
      <w:pPr>
        <w:spacing w:after="0" w:line="240" w:lineRule="auto"/>
        <w:ind w:left="10" w:right="7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C51B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0D0B48" w:rsidRPr="003C51B8" w:rsidRDefault="000D0B48" w:rsidP="000D0B48">
      <w:pPr>
        <w:spacing w:after="0" w:line="240" w:lineRule="auto"/>
        <w:ind w:left="10" w:right="70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874AD3" w:rsidRPr="00874AD3" w:rsidRDefault="00874AD3" w:rsidP="00874AD3">
      <w:pPr>
        <w:numPr>
          <w:ilvl w:val="0"/>
          <w:numId w:val="8"/>
        </w:numPr>
        <w:autoSpaceDE w:val="0"/>
        <w:autoSpaceDN w:val="0"/>
        <w:spacing w:after="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3">
        <w:rPr>
          <w:rFonts w:ascii="Times New Roman" w:eastAsia="Times New Roman" w:hAnsi="Times New Roman" w:cs="Times New Roman"/>
          <w:sz w:val="28"/>
          <w:szCs w:val="28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874AD3" w:rsidRPr="00874AD3" w:rsidRDefault="00874AD3" w:rsidP="00874AD3">
      <w:pPr>
        <w:autoSpaceDE w:val="0"/>
        <w:autoSpaceDN w:val="0"/>
        <w:spacing w:after="0" w:line="240" w:lineRule="auto"/>
        <w:ind w:left="-15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3">
        <w:rPr>
          <w:rFonts w:ascii="Times New Roman" w:eastAsia="Times New Roman" w:hAnsi="Times New Roman" w:cs="Times New Roman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74AD3" w:rsidRPr="00874AD3" w:rsidRDefault="00874AD3" w:rsidP="00874AD3">
      <w:pPr>
        <w:numPr>
          <w:ilvl w:val="0"/>
          <w:numId w:val="8"/>
        </w:numPr>
        <w:autoSpaceDE w:val="0"/>
        <w:autoSpaceDN w:val="0"/>
        <w:spacing w:after="1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3">
        <w:rPr>
          <w:rFonts w:ascii="Times New Roman" w:eastAsia="Times New Roman" w:hAnsi="Times New Roman" w:cs="Times New Roman"/>
          <w:sz w:val="28"/>
          <w:szCs w:val="28"/>
        </w:rPr>
        <w:t xml:space="preserve">доля профилактических мероприятий в объеме контрольных мероприятий-50 %. </w:t>
      </w:r>
    </w:p>
    <w:p w:rsidR="00874AD3" w:rsidRPr="00874AD3" w:rsidRDefault="00874AD3" w:rsidP="00874AD3">
      <w:pPr>
        <w:autoSpaceDE w:val="0"/>
        <w:autoSpaceDN w:val="0"/>
        <w:spacing w:after="0" w:line="240" w:lineRule="auto"/>
        <w:ind w:left="-15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3">
        <w:rPr>
          <w:rFonts w:ascii="Times New Roman" w:eastAsia="Times New Roman" w:hAnsi="Times New Roman" w:cs="Times New Roman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 </w:t>
      </w:r>
    </w:p>
    <w:p w:rsidR="00874AD3" w:rsidRPr="00874AD3" w:rsidRDefault="00874AD3" w:rsidP="00874AD3">
      <w:pPr>
        <w:autoSpaceDE w:val="0"/>
        <w:autoSpaceDN w:val="0"/>
        <w:spacing w:after="0" w:line="240" w:lineRule="auto"/>
        <w:ind w:left="708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3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от реализованных мероприятий: </w:t>
      </w:r>
    </w:p>
    <w:p w:rsidR="00874AD3" w:rsidRPr="00874AD3" w:rsidRDefault="00874AD3" w:rsidP="00874AD3">
      <w:pPr>
        <w:numPr>
          <w:ilvl w:val="0"/>
          <w:numId w:val="8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874AD3" w:rsidRPr="00874AD3" w:rsidRDefault="00874AD3" w:rsidP="00874AD3">
      <w:pPr>
        <w:numPr>
          <w:ilvl w:val="0"/>
          <w:numId w:val="8"/>
        </w:numPr>
        <w:autoSpaceDE w:val="0"/>
        <w:autoSpaceDN w:val="0"/>
        <w:spacing w:after="39" w:line="240" w:lineRule="auto"/>
        <w:ind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3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профилактических программных мероприятий согласно перечню 100% мероприятий, предусмотренных перечнем; </w:t>
      </w:r>
    </w:p>
    <w:p w:rsidR="00874AD3" w:rsidRPr="00874AD3" w:rsidRDefault="00874AD3" w:rsidP="00874AD3">
      <w:pPr>
        <w:numPr>
          <w:ilvl w:val="0"/>
          <w:numId w:val="8"/>
        </w:numPr>
        <w:autoSpaceDE w:val="0"/>
        <w:autoSpaceDN w:val="0"/>
        <w:spacing w:after="39" w:line="240" w:lineRule="auto"/>
        <w:ind w:left="-15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AD3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доверия подконтрольных субъектов к администрации МО Сертолово. </w:t>
      </w:r>
    </w:p>
    <w:p w:rsidR="00990EAA" w:rsidRDefault="00990EAA"/>
    <w:sectPr w:rsidR="00990EAA" w:rsidSect="00944C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9A4"/>
    <w:multiLevelType w:val="hybridMultilevel"/>
    <w:tmpl w:val="25EAD9EA"/>
    <w:lvl w:ilvl="0" w:tplc="906E3A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AAE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A91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2B7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263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083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ADA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E2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2AC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26958"/>
    <w:multiLevelType w:val="hybridMultilevel"/>
    <w:tmpl w:val="65B08272"/>
    <w:lvl w:ilvl="0" w:tplc="AFACE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7E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4E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EA8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680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2FA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A65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68B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E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7C2AB7"/>
    <w:multiLevelType w:val="hybridMultilevel"/>
    <w:tmpl w:val="DD86E230"/>
    <w:lvl w:ilvl="0" w:tplc="CF3842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4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AD1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C3D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A9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CB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83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A6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818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0503D1"/>
    <w:multiLevelType w:val="hybridMultilevel"/>
    <w:tmpl w:val="34AC246E"/>
    <w:lvl w:ilvl="0" w:tplc="F532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803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068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6A5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6DD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658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8F3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03A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ABB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450DB2"/>
    <w:multiLevelType w:val="hybridMultilevel"/>
    <w:tmpl w:val="38928738"/>
    <w:lvl w:ilvl="0" w:tplc="D518B7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086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49B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B2D6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236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EA0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E03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AA1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CC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41599"/>
    <w:multiLevelType w:val="hybridMultilevel"/>
    <w:tmpl w:val="AC769B4A"/>
    <w:lvl w:ilvl="0" w:tplc="0E16B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F1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070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BCB0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80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141C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874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E75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01A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7E73CB"/>
    <w:multiLevelType w:val="hybridMultilevel"/>
    <w:tmpl w:val="0792CE26"/>
    <w:lvl w:ilvl="0" w:tplc="457891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C8A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C96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4DA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85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4E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6C6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640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615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45D61"/>
    <w:multiLevelType w:val="hybridMultilevel"/>
    <w:tmpl w:val="3702921E"/>
    <w:lvl w:ilvl="0" w:tplc="2AD81B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61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4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CD3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02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C4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8A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C6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2E6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D0B48"/>
    <w:rsid w:val="000D0B48"/>
    <w:rsid w:val="001B2A08"/>
    <w:rsid w:val="002C6FB4"/>
    <w:rsid w:val="005D2052"/>
    <w:rsid w:val="005E1783"/>
    <w:rsid w:val="006244D9"/>
    <w:rsid w:val="00770AD5"/>
    <w:rsid w:val="00874AD3"/>
    <w:rsid w:val="00990EAA"/>
    <w:rsid w:val="009B2A17"/>
    <w:rsid w:val="00A64B05"/>
    <w:rsid w:val="00DA34CC"/>
    <w:rsid w:val="00E84F7E"/>
    <w:rsid w:val="00F8080F"/>
    <w:rsid w:val="00FF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B4"/>
  </w:style>
  <w:style w:type="paragraph" w:styleId="2">
    <w:name w:val="heading 2"/>
    <w:next w:val="a"/>
    <w:link w:val="20"/>
    <w:unhideWhenUsed/>
    <w:qFormat/>
    <w:rsid w:val="000D0B48"/>
    <w:pPr>
      <w:keepNext/>
      <w:keepLines/>
      <w:spacing w:after="25" w:line="259" w:lineRule="auto"/>
      <w:ind w:left="36" w:hanging="10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0B4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0D0B48"/>
    <w:pPr>
      <w:spacing w:after="13" w:line="267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uiPriority w:val="99"/>
    <w:rsid w:val="000D0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kumisert27@outlook.com</cp:lastModifiedBy>
  <cp:revision>2</cp:revision>
  <dcterms:created xsi:type="dcterms:W3CDTF">2024-10-16T08:17:00Z</dcterms:created>
  <dcterms:modified xsi:type="dcterms:W3CDTF">2024-10-16T08:17:00Z</dcterms:modified>
</cp:coreProperties>
</file>